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54" w:rsidRPr="00941007" w:rsidRDefault="00932E54" w:rsidP="00932E5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932E54" w:rsidRPr="00764E9F" w:rsidRDefault="00932E54" w:rsidP="00932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</w:p>
    <w:p w:rsidR="00932E54" w:rsidRPr="00764E9F" w:rsidRDefault="00932E54" w:rsidP="00932E5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B0F0"/>
          <w:sz w:val="24"/>
          <w:szCs w:val="24"/>
        </w:rPr>
      </w:pPr>
    </w:p>
    <w:p w:rsidR="00932E54" w:rsidRPr="00764E9F" w:rsidRDefault="00932E54" w:rsidP="00932E54">
      <w:pPr>
        <w:keepNext/>
        <w:keepLines/>
        <w:tabs>
          <w:tab w:val="left" w:pos="993"/>
        </w:tabs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Утверждаю</w:t>
      </w:r>
    </w:p>
    <w:p w:rsidR="00932E54" w:rsidRPr="00764E9F" w:rsidRDefault="00932E54" w:rsidP="00932E54">
      <w:pPr>
        <w:keepNext/>
        <w:keepLines/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>Заместитель Председателя Правления</w:t>
      </w:r>
    </w:p>
    <w:p w:rsidR="00932E54" w:rsidRPr="00764E9F" w:rsidRDefault="00932E54" w:rsidP="00932E54">
      <w:pPr>
        <w:keepNext/>
        <w:keepLines/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>по производству и обслуживанию</w:t>
      </w:r>
    </w:p>
    <w:p w:rsidR="00932E54" w:rsidRPr="00764E9F" w:rsidRDefault="00932E54" w:rsidP="00932E54">
      <w:pPr>
        <w:keepNext/>
        <w:keepLines/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>АО «СЭГРЭС-2»</w:t>
      </w:r>
    </w:p>
    <w:p w:rsidR="00932E54" w:rsidRPr="00764E9F" w:rsidRDefault="00932E54" w:rsidP="00932E54">
      <w:pPr>
        <w:keepNext/>
        <w:keepLines/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 М.С. Макеев </w:t>
      </w:r>
    </w:p>
    <w:p w:rsidR="00932E54" w:rsidRPr="00764E9F" w:rsidRDefault="00932E54" w:rsidP="00932E54">
      <w:pPr>
        <w:keepNext/>
        <w:keepLines/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  2019 год</w:t>
      </w:r>
    </w:p>
    <w:p w:rsidR="00932E54" w:rsidRPr="00764E9F" w:rsidRDefault="00932E54" w:rsidP="00932E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32E54" w:rsidRPr="00764E9F" w:rsidRDefault="00932E54" w:rsidP="00932E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32E54" w:rsidRPr="00764E9F" w:rsidRDefault="00932E54" w:rsidP="00932E5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ТЕХНИЧЕСКАЯ СПЕЦИФИКАЦИЯ</w:t>
      </w:r>
    </w:p>
    <w:p w:rsidR="00932E54" w:rsidRPr="00764E9F" w:rsidRDefault="00932E54" w:rsidP="00932E5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>На поставку товаров</w:t>
      </w:r>
    </w:p>
    <w:p w:rsidR="00932E54" w:rsidRPr="00764E9F" w:rsidRDefault="00932E54" w:rsidP="00932E5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Стол-мойка (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двойная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>_</w:t>
      </w:r>
    </w:p>
    <w:p w:rsidR="00932E54" w:rsidRPr="00764E9F" w:rsidRDefault="00932E54" w:rsidP="00932E5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32E54" w:rsidRPr="00D24725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764E9F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   </w:t>
      </w:r>
      <w:r w:rsidRPr="00D24725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 xml:space="preserve">1 Описание закупаемых товаров. </w:t>
      </w:r>
    </w:p>
    <w:p w:rsidR="00932E54" w:rsidRPr="00D24725" w:rsidRDefault="00932E54" w:rsidP="00932E54">
      <w:pPr>
        <w:pStyle w:val="a7"/>
        <w:spacing w:before="0" w:beforeAutospacing="0" w:after="0" w:afterAutospacing="0"/>
        <w:rPr>
          <w:shd w:val="clear" w:color="auto" w:fill="FFFFFF"/>
        </w:rPr>
      </w:pPr>
      <w:r w:rsidRPr="00D24725">
        <w:rPr>
          <w:lang w:eastAsia="en-US"/>
        </w:rPr>
        <w:t xml:space="preserve">1.1 Наименование и объём закупаемых товаров – </w:t>
      </w:r>
      <w:r w:rsidRPr="00D24725">
        <w:rPr>
          <w:rFonts w:eastAsia="Calibri"/>
          <w:lang w:eastAsia="en-US"/>
        </w:rPr>
        <w:t xml:space="preserve">Стол-мойка (двойная) </w:t>
      </w:r>
      <w:r w:rsidRPr="00D24725">
        <w:rPr>
          <w:shd w:val="clear" w:color="auto" w:fill="FFFFFF"/>
        </w:rPr>
        <w:t xml:space="preserve">лабораторная предназначенная для мытья и сушки лабораторной посуды из под мазута, </w:t>
      </w:r>
      <w:proofErr w:type="spellStart"/>
      <w:r w:rsidRPr="00D24725">
        <w:rPr>
          <w:shd w:val="clear" w:color="auto" w:fill="FFFFFF"/>
        </w:rPr>
        <w:t>диз</w:t>
      </w:r>
      <w:proofErr w:type="gramStart"/>
      <w:r w:rsidRPr="00D24725">
        <w:rPr>
          <w:shd w:val="clear" w:color="auto" w:fill="FFFFFF"/>
        </w:rPr>
        <w:t>.т</w:t>
      </w:r>
      <w:proofErr w:type="gramEnd"/>
      <w:r w:rsidRPr="00D24725">
        <w:rPr>
          <w:shd w:val="clear" w:color="auto" w:fill="FFFFFF"/>
        </w:rPr>
        <w:t>оплива</w:t>
      </w:r>
      <w:proofErr w:type="spellEnd"/>
      <w:r w:rsidRPr="00D24725">
        <w:rPr>
          <w:shd w:val="clear" w:color="auto" w:fill="FFFFFF"/>
        </w:rPr>
        <w:t xml:space="preserve">, угля. </w:t>
      </w:r>
    </w:p>
    <w:p w:rsidR="00932E54" w:rsidRPr="00D24725" w:rsidRDefault="00932E54" w:rsidP="00932E54">
      <w:pPr>
        <w:shd w:val="clear" w:color="auto" w:fill="FFFFFF"/>
        <w:spacing w:after="0" w:line="240" w:lineRule="auto"/>
        <w:textAlignment w:val="center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24725">
        <w:rPr>
          <w:rFonts w:ascii="Times New Roman" w:hAnsi="Times New Roman" w:cs="Times New Roman"/>
          <w:sz w:val="24"/>
          <w:szCs w:val="24"/>
          <w:shd w:val="clear" w:color="auto" w:fill="FFFFFF"/>
        </w:rPr>
        <w:t>В тумбе стола-мойки лабораторной возможно хранение различных материалов, инструментов и моющих средств. Тумба мойки должна быть</w:t>
      </w:r>
      <w:r w:rsidRPr="00D24725">
        <w:rPr>
          <w:shd w:val="clear" w:color="auto" w:fill="FFFFFF"/>
        </w:rPr>
        <w:t xml:space="preserve"> </w:t>
      </w:r>
      <w:r w:rsidRPr="00D24725">
        <w:rPr>
          <w:rFonts w:ascii="Times New Roman" w:hAnsi="Times New Roman" w:cs="Times New Roman"/>
          <w:sz w:val="24"/>
          <w:szCs w:val="24"/>
          <w:shd w:val="clear" w:color="auto" w:fill="FFFFFF"/>
        </w:rPr>
        <w:t>покрыта несколькими слоями химически стойкой порошковой краски, обеспечива</w:t>
      </w:r>
      <w:r w:rsidRPr="00D24725">
        <w:rPr>
          <w:rFonts w:ascii="Times New Roman" w:hAnsi="Times New Roman" w:cs="Times New Roman"/>
          <w:shd w:val="clear" w:color="auto" w:fill="FFFFFF"/>
        </w:rPr>
        <w:t>ющей</w:t>
      </w:r>
      <w:r w:rsidRPr="00D247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механическую и коррозионную устойчивость и длительные сроки эксплуатации.</w:t>
      </w:r>
      <w:r w:rsidRPr="00D2472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932E54" w:rsidRPr="00D24725" w:rsidRDefault="00932E54" w:rsidP="00932E54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D2472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Размеры с</w:t>
      </w:r>
      <w:r w:rsidRPr="00D24725">
        <w:rPr>
          <w:rFonts w:ascii="Times New Roman" w:eastAsia="Times New Roman" w:hAnsi="Times New Roman" w:cs="Times New Roman"/>
          <w:sz w:val="24"/>
          <w:szCs w:val="24"/>
        </w:rPr>
        <w:t xml:space="preserve">тола-мойки (двойная) 1200х600х900,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поверхность столешницы должна быть выполнена из </w:t>
      </w:r>
      <w:r w:rsidRPr="00D24725">
        <w:rPr>
          <w:rFonts w:ascii="Times New Roman" w:eastAsia="Times New Roman" w:hAnsi="Times New Roman" w:cs="Times New Roman"/>
          <w:sz w:val="24"/>
          <w:szCs w:val="24"/>
        </w:rPr>
        <w:t>материал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2472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D24725">
        <w:rPr>
          <w:rFonts w:ascii="Times New Roman" w:eastAsia="Times New Roman" w:hAnsi="Times New Roman" w:cs="Times New Roman"/>
          <w:sz w:val="24"/>
          <w:szCs w:val="24"/>
        </w:rPr>
        <w:t>керамогранит</w:t>
      </w:r>
      <w:proofErr w:type="spellEnd"/>
      <w:r w:rsidRPr="00D2472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32E54" w:rsidRDefault="00932E54" w:rsidP="00932E54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D24725">
        <w:rPr>
          <w:rFonts w:ascii="Times New Roman" w:eastAsia="Times New Roman" w:hAnsi="Times New Roman" w:cs="Times New Roman"/>
          <w:sz w:val="24"/>
          <w:szCs w:val="24"/>
        </w:rPr>
        <w:t>Стол-мойка должна быть  стойко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D24725">
        <w:rPr>
          <w:rFonts w:ascii="Times New Roman" w:eastAsia="Times New Roman" w:hAnsi="Times New Roman" w:cs="Times New Roman"/>
          <w:sz w:val="24"/>
          <w:szCs w:val="24"/>
        </w:rPr>
        <w:t xml:space="preserve"> к воздействию мазута, </w:t>
      </w:r>
      <w:proofErr w:type="spellStart"/>
      <w:r w:rsidRPr="00D24725">
        <w:rPr>
          <w:rFonts w:ascii="Times New Roman" w:eastAsia="Times New Roman" w:hAnsi="Times New Roman" w:cs="Times New Roman"/>
          <w:sz w:val="24"/>
          <w:szCs w:val="24"/>
        </w:rPr>
        <w:t>диз</w:t>
      </w:r>
      <w:proofErr w:type="gramStart"/>
      <w:r w:rsidRPr="00D24725">
        <w:rPr>
          <w:rFonts w:ascii="Times New Roman" w:eastAsia="Times New Roman" w:hAnsi="Times New Roman" w:cs="Times New Roman"/>
          <w:sz w:val="24"/>
          <w:szCs w:val="24"/>
        </w:rPr>
        <w:t>.т</w:t>
      </w:r>
      <w:proofErr w:type="gramEnd"/>
      <w:r w:rsidRPr="00D24725">
        <w:rPr>
          <w:rFonts w:ascii="Times New Roman" w:eastAsia="Times New Roman" w:hAnsi="Times New Roman" w:cs="Times New Roman"/>
          <w:sz w:val="24"/>
          <w:szCs w:val="24"/>
        </w:rPr>
        <w:t>оплива</w:t>
      </w:r>
      <w:proofErr w:type="spellEnd"/>
      <w:r w:rsidRPr="00D24725">
        <w:rPr>
          <w:rFonts w:ascii="Times New Roman" w:eastAsia="Times New Roman" w:hAnsi="Times New Roman" w:cs="Times New Roman"/>
          <w:sz w:val="24"/>
          <w:szCs w:val="24"/>
        </w:rPr>
        <w:t xml:space="preserve">, бензина. </w:t>
      </w:r>
    </w:p>
    <w:p w:rsidR="00932E54" w:rsidRPr="00D24725" w:rsidRDefault="00932E54" w:rsidP="00932E54">
      <w:pPr>
        <w:shd w:val="clear" w:color="auto" w:fill="FFFFFF"/>
        <w:spacing w:after="0" w:line="240" w:lineRule="auto"/>
        <w:textAlignment w:val="center"/>
        <w:rPr>
          <w:rFonts w:ascii="Times New Roman" w:hAnsi="Times New Roman" w:cs="Times New Roman"/>
          <w:shd w:val="clear" w:color="auto" w:fill="FFFFFF"/>
        </w:rPr>
      </w:pPr>
      <w:r w:rsidRPr="00D24725">
        <w:rPr>
          <w:rFonts w:ascii="Times New Roman" w:hAnsi="Times New Roman" w:cs="Times New Roman"/>
          <w:shd w:val="clear" w:color="auto" w:fill="FFFFFF"/>
        </w:rPr>
        <w:t>Стол должен иметь регулируемые по высоте ножки.</w:t>
      </w:r>
    </w:p>
    <w:p w:rsidR="00932E54" w:rsidRPr="00D24725" w:rsidRDefault="00932E54" w:rsidP="00932E54">
      <w:pPr>
        <w:shd w:val="clear" w:color="auto" w:fill="FFFFFF"/>
        <w:spacing w:after="0" w:line="240" w:lineRule="auto"/>
        <w:textAlignment w:val="center"/>
        <w:rPr>
          <w:rFonts w:ascii="Times New Roman" w:hAnsi="Times New Roman" w:cs="Times New Roman"/>
          <w:lang w:eastAsia="en-US"/>
        </w:rPr>
      </w:pPr>
      <w:r w:rsidRPr="00D24725">
        <w:rPr>
          <w:rFonts w:ascii="Times New Roman" w:hAnsi="Times New Roman" w:cs="Times New Roman"/>
          <w:shd w:val="clear" w:color="auto" w:fill="FFFFFF"/>
        </w:rPr>
        <w:t xml:space="preserve">Цвет – сочетание </w:t>
      </w:r>
      <w:proofErr w:type="gramStart"/>
      <w:r>
        <w:rPr>
          <w:rFonts w:ascii="Times New Roman" w:hAnsi="Times New Roman" w:cs="Times New Roman"/>
          <w:shd w:val="clear" w:color="auto" w:fill="FFFFFF"/>
        </w:rPr>
        <w:t>голу</w:t>
      </w:r>
      <w:r w:rsidRPr="00D24725">
        <w:rPr>
          <w:rFonts w:ascii="Times New Roman" w:hAnsi="Times New Roman" w:cs="Times New Roman"/>
          <w:shd w:val="clear" w:color="auto" w:fill="FFFFFF"/>
        </w:rPr>
        <w:t>бого</w:t>
      </w:r>
      <w:proofErr w:type="gramEnd"/>
      <w:r w:rsidRPr="00D24725">
        <w:rPr>
          <w:rFonts w:ascii="Times New Roman" w:hAnsi="Times New Roman" w:cs="Times New Roman"/>
          <w:shd w:val="clear" w:color="auto" w:fill="FFFFFF"/>
        </w:rPr>
        <w:t xml:space="preserve"> и серого, в соответствие с </w:t>
      </w:r>
      <w:r>
        <w:rPr>
          <w:rFonts w:ascii="Times New Roman" w:hAnsi="Times New Roman" w:cs="Times New Roman"/>
          <w:shd w:val="clear" w:color="auto" w:fill="FFFFFF"/>
        </w:rPr>
        <w:t xml:space="preserve">остальным </w:t>
      </w:r>
      <w:r w:rsidRPr="00D24725">
        <w:rPr>
          <w:rFonts w:ascii="Times New Roman" w:hAnsi="Times New Roman" w:cs="Times New Roman"/>
          <w:shd w:val="clear" w:color="auto" w:fill="FFFFFF"/>
        </w:rPr>
        <w:t>оборудованием лаборатории.</w:t>
      </w:r>
    </w:p>
    <w:p w:rsidR="00932E54" w:rsidRPr="00D24725" w:rsidRDefault="00932E54" w:rsidP="00932E54">
      <w:pPr>
        <w:pStyle w:val="a7"/>
        <w:spacing w:before="0" w:beforeAutospacing="0" w:after="0" w:afterAutospacing="0"/>
        <w:rPr>
          <w:lang w:eastAsia="en-US"/>
        </w:rPr>
      </w:pPr>
      <w:r w:rsidRPr="00D24725">
        <w:t>1.2 Место применения, использования товара - Л</w:t>
      </w:r>
      <w:r w:rsidRPr="00D24725">
        <w:rPr>
          <w:lang w:eastAsia="en-US"/>
        </w:rPr>
        <w:t>аборатория по топливу.</w:t>
      </w:r>
    </w:p>
    <w:p w:rsidR="00932E54" w:rsidRPr="00D24725" w:rsidRDefault="00932E54" w:rsidP="00932E5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>1.3. Возможность поставки аналогичных товаров - Да</w:t>
      </w:r>
    </w:p>
    <w:p w:rsidR="00932E54" w:rsidRPr="00D24725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</w:t>
      </w:r>
      <w:r w:rsidRPr="00D24725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2. Общие требования к товару.</w:t>
      </w:r>
    </w:p>
    <w:p w:rsidR="00932E54" w:rsidRPr="00D24725" w:rsidRDefault="00932E54" w:rsidP="00932E54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>2.1 Код ЕНСТРУ: 310911.000.000026</w:t>
      </w:r>
    </w:p>
    <w:p w:rsidR="00932E54" w:rsidRPr="00D24725" w:rsidRDefault="00932E54" w:rsidP="00932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2.2  Требования к гарантийному сроку и (или) объёму предоставления гарантий качества на поставляемый товар - Срок гарантии на поставляемый товар должен составлять не </w:t>
      </w:r>
      <w:proofErr w:type="gramStart"/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менее гарантийного</w:t>
      </w:r>
      <w:proofErr w:type="gramEnd"/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срока, установленного производителем в паспорте на товар.</w:t>
      </w:r>
    </w:p>
    <w:p w:rsidR="00932E54" w:rsidRPr="00D24725" w:rsidRDefault="00932E54" w:rsidP="00932E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>В случае отсутствия сведений о гарантийном сроке от производителя товара, гарантийный срок должен составлять не менее 12 месяцев с момента получения товара по накладной.</w:t>
      </w:r>
    </w:p>
    <w:p w:rsidR="00932E54" w:rsidRPr="00D24725" w:rsidRDefault="00932E54" w:rsidP="00932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>2.3 Требования к расходам на эксплуатацию и техническое обслуживание поставленных товаров – Отсутствуют.</w:t>
      </w:r>
    </w:p>
    <w:p w:rsidR="00932E54" w:rsidRPr="00D24725" w:rsidRDefault="00932E54" w:rsidP="00932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>2.4 Требования по осуществлению сопутствующих работ при поставке товаров – Отсутствуют.</w:t>
      </w:r>
    </w:p>
    <w:p w:rsidR="00932E54" w:rsidRPr="00D24725" w:rsidRDefault="00932E54" w:rsidP="00932E5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</w:t>
      </w:r>
      <w:r w:rsidRPr="00D24725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3.Требования к выполнению поставки товаров.</w:t>
      </w:r>
    </w:p>
    <w:p w:rsidR="00932E54" w:rsidRPr="00D24725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3.1Требования к отгрузке и доставке приобретаемых товаров - </w:t>
      </w:r>
      <w:r w:rsidRPr="00D24725">
        <w:rPr>
          <w:rFonts w:ascii="Times New Roman" w:eastAsia="Times New Roman" w:hAnsi="Times New Roman" w:cs="Times New Roman"/>
          <w:sz w:val="24"/>
          <w:szCs w:val="24"/>
        </w:rPr>
        <w:t xml:space="preserve"> РК, Павлодарская обл. п. Солнечный, АО «Станция Экибастузская ГРЭС – 2».</w:t>
      </w:r>
      <w:proofErr w:type="gramEnd"/>
      <w:r w:rsidRPr="00D24725">
        <w:rPr>
          <w:rFonts w:ascii="Times New Roman" w:eastAsia="Times New Roman" w:hAnsi="Times New Roman" w:cs="Times New Roman"/>
          <w:sz w:val="24"/>
          <w:szCs w:val="24"/>
        </w:rPr>
        <w:t xml:space="preserve"> Поставка в  течение 90 календарных  дней  с  момента подписания  договора сторонами.</w:t>
      </w:r>
    </w:p>
    <w:p w:rsidR="00932E54" w:rsidRPr="00D24725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4725">
        <w:rPr>
          <w:rFonts w:ascii="Times New Roman" w:eastAsia="Times New Roman" w:hAnsi="Times New Roman" w:cs="Times New Roman"/>
          <w:sz w:val="24"/>
          <w:szCs w:val="24"/>
        </w:rPr>
        <w:t>3.2 Оплата  100%  по  факту  поставки в  течение 30 рабочих дней.</w:t>
      </w:r>
    </w:p>
    <w:p w:rsidR="00932E54" w:rsidRPr="00D24725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4725">
        <w:rPr>
          <w:rFonts w:ascii="Times New Roman" w:eastAsia="Times New Roman" w:hAnsi="Times New Roman" w:cs="Times New Roman"/>
          <w:sz w:val="24"/>
          <w:szCs w:val="24"/>
        </w:rPr>
        <w:t>3.3 Обязательное  условие  уплаты 5% гарантийного  взноса  при заключении  Договора  поставки с последующим  возвратом  по  факту  полного  исполнения  договорных обязательств.</w:t>
      </w:r>
    </w:p>
    <w:p w:rsidR="00932E54" w:rsidRPr="00D24725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3.4.Требования к объемам поставки –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Единовременно в </w:t>
      </w:r>
      <w:r w:rsidRPr="00941007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полном объеме.</w:t>
      </w:r>
    </w:p>
    <w:p w:rsidR="00932E54" w:rsidRPr="00D24725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>3.5.Требования к  приёмке товаров – Отсутствуют.</w:t>
      </w:r>
    </w:p>
    <w:p w:rsidR="00932E54" w:rsidRPr="00D24725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4725">
        <w:rPr>
          <w:rFonts w:ascii="Times New Roman" w:eastAsia="Times New Roman" w:hAnsi="Times New Roman" w:cs="Times New Roman"/>
          <w:sz w:val="24"/>
          <w:szCs w:val="24"/>
        </w:rPr>
        <w:t>3.6 Дополнительные требования к поставке товаров – при поставке предоставляются  оригинал  паспорта.</w:t>
      </w:r>
    </w:p>
    <w:p w:rsidR="00932E54" w:rsidRPr="00D24725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4725">
        <w:rPr>
          <w:rFonts w:ascii="Times New Roman" w:eastAsia="Times New Roman" w:hAnsi="Times New Roman" w:cs="Times New Roman"/>
          <w:sz w:val="24"/>
          <w:szCs w:val="24"/>
        </w:rPr>
        <w:t xml:space="preserve">3.7 Требования к таре и упаковке приобретаемых товаров  -  </w:t>
      </w:r>
      <w:r w:rsidRPr="00D24725">
        <w:rPr>
          <w:rFonts w:ascii="Times New Roman" w:eastAsia="Times New Roman" w:hAnsi="Times New Roman" w:cs="Times New Roman"/>
          <w:sz w:val="24"/>
          <w:szCs w:val="24"/>
          <w:lang w:eastAsia="en-US"/>
        </w:rPr>
        <w:t>Тара должна обеспечивать полную сохранность товара от повреждений и порчи при транспортировке.</w:t>
      </w:r>
    </w:p>
    <w:p w:rsidR="00932E54" w:rsidRPr="00D24725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2E54" w:rsidRPr="00D24725" w:rsidRDefault="00932E54" w:rsidP="00932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4725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932E54" w:rsidRDefault="00932E54" w:rsidP="00932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2E54" w:rsidRPr="00764E9F" w:rsidRDefault="00932E54" w:rsidP="00932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4725">
        <w:rPr>
          <w:rFonts w:ascii="Times New Roman" w:eastAsia="Times New Roman" w:hAnsi="Times New Roman" w:cs="Times New Roman"/>
          <w:sz w:val="24"/>
          <w:szCs w:val="24"/>
        </w:rPr>
        <w:t>Начальник</w:t>
      </w:r>
      <w:r w:rsidRPr="00764E9F">
        <w:rPr>
          <w:rFonts w:ascii="Times New Roman" w:eastAsia="Times New Roman" w:hAnsi="Times New Roman" w:cs="Times New Roman"/>
          <w:sz w:val="24"/>
          <w:szCs w:val="24"/>
        </w:rPr>
        <w:t xml:space="preserve"> химического цеха:                                                     А.С. Шарыпов</w:t>
      </w:r>
    </w:p>
    <w:p w:rsidR="00932E54" w:rsidRPr="00764E9F" w:rsidRDefault="00932E54" w:rsidP="00932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2E54" w:rsidRPr="00764D03" w:rsidRDefault="00932E54" w:rsidP="00932E54">
      <w:pPr>
        <w:pStyle w:val="z-"/>
        <w:rPr>
          <w:rFonts w:ascii="Times New Roman" w:hAnsi="Times New Roman" w:cs="Times New Roman"/>
          <w:sz w:val="24"/>
          <w:szCs w:val="24"/>
        </w:rPr>
      </w:pPr>
      <w:r w:rsidRPr="00764D03">
        <w:rPr>
          <w:rFonts w:ascii="Times New Roman" w:hAnsi="Times New Roman" w:cs="Times New Roman"/>
          <w:sz w:val="24"/>
          <w:szCs w:val="24"/>
        </w:rPr>
        <w:lastRenderedPageBreak/>
        <w:t>Конец формы</w:t>
      </w:r>
    </w:p>
    <w:p w:rsidR="00932E54" w:rsidRDefault="00932E54" w:rsidP="00932E5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64D03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932E54" w:rsidRPr="00764E9F" w:rsidRDefault="00932E54" w:rsidP="00932E54">
      <w:pPr>
        <w:keepNext/>
        <w:keepLines/>
        <w:tabs>
          <w:tab w:val="left" w:pos="993"/>
        </w:tabs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Утверждаю</w:t>
      </w:r>
    </w:p>
    <w:p w:rsidR="00932E54" w:rsidRPr="00764E9F" w:rsidRDefault="00932E54" w:rsidP="00932E54">
      <w:pPr>
        <w:keepNext/>
        <w:keepLines/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>Заместитель Председателя Правления</w:t>
      </w:r>
    </w:p>
    <w:p w:rsidR="00932E54" w:rsidRPr="00764E9F" w:rsidRDefault="00932E54" w:rsidP="00932E54">
      <w:pPr>
        <w:keepNext/>
        <w:keepLines/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>по производству и обслуживанию</w:t>
      </w:r>
    </w:p>
    <w:p w:rsidR="00932E54" w:rsidRPr="00764E9F" w:rsidRDefault="00932E54" w:rsidP="00932E54">
      <w:pPr>
        <w:keepNext/>
        <w:keepLines/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>АО «СЭГРЭС-2»</w:t>
      </w:r>
    </w:p>
    <w:p w:rsidR="00932E54" w:rsidRPr="00764E9F" w:rsidRDefault="00932E54" w:rsidP="00932E54">
      <w:pPr>
        <w:keepNext/>
        <w:keepLines/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 М.С. Макеев </w:t>
      </w:r>
    </w:p>
    <w:p w:rsidR="00932E54" w:rsidRPr="00764E9F" w:rsidRDefault="00932E54" w:rsidP="00932E54">
      <w:pPr>
        <w:keepNext/>
        <w:keepLines/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  2019 год</w:t>
      </w:r>
    </w:p>
    <w:p w:rsidR="00932E54" w:rsidRDefault="00932E54" w:rsidP="00932E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32E54" w:rsidRDefault="00932E54" w:rsidP="00932E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32E54" w:rsidRPr="00764E9F" w:rsidRDefault="00932E54" w:rsidP="00932E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32E54" w:rsidRPr="00764E9F" w:rsidRDefault="00932E54" w:rsidP="00932E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32E54" w:rsidRPr="00764E9F" w:rsidRDefault="00932E54" w:rsidP="00932E5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ТЕХНИЧЕСКАЯ СПЕЦИФИКАЦИЯ</w:t>
      </w:r>
    </w:p>
    <w:p w:rsidR="00932E54" w:rsidRPr="00764E9F" w:rsidRDefault="00932E54" w:rsidP="00932E5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>На поставку товаров</w:t>
      </w:r>
    </w:p>
    <w:p w:rsidR="00932E54" w:rsidRPr="00764E9F" w:rsidRDefault="00932E54" w:rsidP="00932E5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Подкатная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вентилируемая тумба для хранения хим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.р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еактивов к вытяжному шкафу </w:t>
      </w:r>
      <w:r w:rsidRPr="00764E9F">
        <w:rPr>
          <w:rFonts w:ascii="Times New Roman" w:eastAsia="Calibri" w:hAnsi="Times New Roman" w:cs="Times New Roman"/>
          <w:sz w:val="24"/>
          <w:szCs w:val="24"/>
          <w:lang w:eastAsia="en-US"/>
        </w:rPr>
        <w:t>_</w:t>
      </w:r>
    </w:p>
    <w:p w:rsidR="00932E54" w:rsidRPr="00764E9F" w:rsidRDefault="00932E54" w:rsidP="00932E5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32E54" w:rsidRPr="00EE19B7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r w:rsidRPr="00EE19B7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 xml:space="preserve">1 Описание закупаемых товаров. </w:t>
      </w:r>
    </w:p>
    <w:p w:rsidR="00932E54" w:rsidRPr="00EE19B7" w:rsidRDefault="00932E54" w:rsidP="00932E54">
      <w:pPr>
        <w:pStyle w:val="a7"/>
        <w:spacing w:before="0" w:beforeAutospacing="0" w:after="0" w:afterAutospacing="0"/>
        <w:rPr>
          <w:b/>
          <w:i/>
        </w:rPr>
      </w:pPr>
      <w:r w:rsidRPr="00EE19B7">
        <w:rPr>
          <w:lang w:eastAsia="en-US"/>
        </w:rPr>
        <w:t>1.1 Наименование и объём закупаемых товаров –</w:t>
      </w:r>
      <w:r w:rsidRPr="00EE19B7">
        <w:t xml:space="preserve"> </w:t>
      </w:r>
      <w:proofErr w:type="spellStart"/>
      <w:r w:rsidRPr="00EE19B7">
        <w:rPr>
          <w:rFonts w:eastAsia="Calibri"/>
          <w:lang w:eastAsia="en-US"/>
        </w:rPr>
        <w:t>Подкатная</w:t>
      </w:r>
      <w:proofErr w:type="spellEnd"/>
      <w:r w:rsidRPr="00EE19B7">
        <w:rPr>
          <w:rFonts w:eastAsia="Calibri"/>
          <w:lang w:eastAsia="en-US"/>
        </w:rPr>
        <w:t xml:space="preserve"> вентилируемая тумба для хранения хим</w:t>
      </w:r>
      <w:proofErr w:type="gramStart"/>
      <w:r w:rsidRPr="00EE19B7">
        <w:rPr>
          <w:rFonts w:eastAsia="Calibri"/>
          <w:lang w:eastAsia="en-US"/>
        </w:rPr>
        <w:t>.р</w:t>
      </w:r>
      <w:proofErr w:type="gramEnd"/>
      <w:r w:rsidRPr="00EE19B7">
        <w:rPr>
          <w:rFonts w:eastAsia="Calibri"/>
          <w:lang w:eastAsia="en-US"/>
        </w:rPr>
        <w:t>еактивов к вытяжному шкафу . Базовая комплектация к имеющемуся вытяжному шкафу  для работы с кислотами ЛАБ-РRO ШВК 150.85.245</w:t>
      </w:r>
    </w:p>
    <w:p w:rsidR="00932E54" w:rsidRPr="00EE19B7" w:rsidRDefault="00932E54" w:rsidP="00932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19B7">
        <w:rPr>
          <w:rFonts w:ascii="Times New Roman" w:eastAsia="Times New Roman" w:hAnsi="Times New Roman" w:cs="Times New Roman"/>
          <w:sz w:val="24"/>
          <w:szCs w:val="24"/>
        </w:rPr>
        <w:t xml:space="preserve">1.2 Место применения, использования товара - </w:t>
      </w:r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>Лаборатория по воде</w:t>
      </w:r>
    </w:p>
    <w:p w:rsidR="00932E54" w:rsidRPr="00EE19B7" w:rsidRDefault="00932E54" w:rsidP="00932E5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>1.3. Возможность поставки аналогичных товаров - Да</w:t>
      </w:r>
    </w:p>
    <w:p w:rsidR="00932E54" w:rsidRPr="00EE19B7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</w:t>
      </w:r>
      <w:r w:rsidRPr="00EE19B7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2. Общие требования к товару.</w:t>
      </w:r>
    </w:p>
    <w:p w:rsidR="00932E54" w:rsidRPr="00EE19B7" w:rsidRDefault="00932E54" w:rsidP="00932E54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>2.1 Код ЕНСТРУ: 310911.000.000013</w:t>
      </w:r>
      <w:bookmarkStart w:id="0" w:name="_GoBack"/>
      <w:bookmarkEnd w:id="0"/>
    </w:p>
    <w:p w:rsidR="00932E54" w:rsidRPr="00EE19B7" w:rsidRDefault="00932E54" w:rsidP="00932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2.2  Требования к гарантийному сроку и (или) объёму предоставления гарантий качества на поставляемый товар - Срок гарантии на поставляемый товар должен составлять не </w:t>
      </w:r>
      <w:proofErr w:type="gramStart"/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>менее гарантийного</w:t>
      </w:r>
      <w:proofErr w:type="gramEnd"/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срока, установленного производителем в паспорте на товар.</w:t>
      </w:r>
    </w:p>
    <w:p w:rsidR="00932E54" w:rsidRPr="00EE19B7" w:rsidRDefault="00932E54" w:rsidP="00932E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>В случае отсутствия сведений о гарантийном сроке от производителя товара, гарантийный срок должен составлять не менее 12 месяцев с момента получения товара по накладной.</w:t>
      </w:r>
    </w:p>
    <w:p w:rsidR="00932E54" w:rsidRPr="00EE19B7" w:rsidRDefault="00932E54" w:rsidP="00932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>2.3 Требования к расходам на эксплуатацию и техническое обслуживание поставленных товаров – Отсутствуют.</w:t>
      </w:r>
    </w:p>
    <w:p w:rsidR="00932E54" w:rsidRPr="00EE19B7" w:rsidRDefault="00932E54" w:rsidP="00932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>2.4 Требования по осуществлению сопутствующих работ при поставке товаров – Отсутствуют.</w:t>
      </w:r>
    </w:p>
    <w:p w:rsidR="00932E54" w:rsidRPr="00EE19B7" w:rsidRDefault="00932E54" w:rsidP="00932E5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</w:t>
      </w:r>
      <w:r w:rsidRPr="00EE19B7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3.Требования к выполнению поставки товаров.</w:t>
      </w:r>
    </w:p>
    <w:p w:rsidR="00932E54" w:rsidRPr="00EE19B7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3.1Требования к отгрузке и доставке приобретаемых товаров - </w:t>
      </w:r>
      <w:r w:rsidRPr="00EE19B7">
        <w:rPr>
          <w:rFonts w:ascii="Times New Roman" w:eastAsia="Times New Roman" w:hAnsi="Times New Roman" w:cs="Times New Roman"/>
          <w:sz w:val="24"/>
          <w:szCs w:val="24"/>
        </w:rPr>
        <w:t xml:space="preserve"> РК, Павлодарская обл. п. Солнечный, АО «Станция Экибастузская ГРЭС – 2».</w:t>
      </w:r>
      <w:proofErr w:type="gramEnd"/>
      <w:r w:rsidRPr="00EE19B7">
        <w:rPr>
          <w:rFonts w:ascii="Times New Roman" w:eastAsia="Times New Roman" w:hAnsi="Times New Roman" w:cs="Times New Roman"/>
          <w:sz w:val="24"/>
          <w:szCs w:val="24"/>
        </w:rPr>
        <w:t xml:space="preserve"> Поставка в  течение 90 календарных  дней  с  момента подписания  договора сторонами.</w:t>
      </w:r>
    </w:p>
    <w:p w:rsidR="00932E54" w:rsidRPr="00EE19B7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9B7">
        <w:rPr>
          <w:rFonts w:ascii="Times New Roman" w:eastAsia="Times New Roman" w:hAnsi="Times New Roman" w:cs="Times New Roman"/>
          <w:sz w:val="24"/>
          <w:szCs w:val="24"/>
        </w:rPr>
        <w:t>3.2 Оплата  100%  по  факту  поставки в  течение 30 рабочих дней.</w:t>
      </w:r>
    </w:p>
    <w:p w:rsidR="00932E54" w:rsidRPr="00EE19B7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9B7">
        <w:rPr>
          <w:rFonts w:ascii="Times New Roman" w:eastAsia="Times New Roman" w:hAnsi="Times New Roman" w:cs="Times New Roman"/>
          <w:sz w:val="24"/>
          <w:szCs w:val="24"/>
        </w:rPr>
        <w:t>3.3 Обязательное  условие  уплаты 5% гарантийного  взноса  при заключении  Договора  поставки с последующим  возвратом  по  факту  полного  исполнения  договорных обязательств.</w:t>
      </w:r>
    </w:p>
    <w:p w:rsidR="00932E54" w:rsidRPr="00EE19B7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3.4.Требования к объемам поставки –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Единовременно в </w:t>
      </w:r>
      <w:r w:rsidRPr="00941007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полном объеме.</w:t>
      </w:r>
    </w:p>
    <w:p w:rsidR="00932E54" w:rsidRPr="00EE19B7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19B7">
        <w:rPr>
          <w:rFonts w:ascii="Times New Roman" w:eastAsia="Times New Roman" w:hAnsi="Times New Roman" w:cs="Times New Roman"/>
          <w:sz w:val="24"/>
          <w:szCs w:val="24"/>
          <w:lang w:eastAsia="en-US"/>
        </w:rPr>
        <w:t>3.5.Требования к  приёмке товаров – Отсутствуют.</w:t>
      </w:r>
    </w:p>
    <w:p w:rsidR="00932E54" w:rsidRPr="00EE19B7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9B7">
        <w:rPr>
          <w:rFonts w:ascii="Times New Roman" w:eastAsia="Times New Roman" w:hAnsi="Times New Roman" w:cs="Times New Roman"/>
          <w:sz w:val="24"/>
          <w:szCs w:val="24"/>
        </w:rPr>
        <w:t xml:space="preserve">3.6 Дополнительные требования к поставке товаров – при поставке предоставляются  оригинал  паспорта. </w:t>
      </w:r>
    </w:p>
    <w:p w:rsidR="00932E54" w:rsidRPr="00764E9F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  <w:r w:rsidRPr="00EE19B7">
        <w:rPr>
          <w:rFonts w:ascii="Times New Roman" w:eastAsia="Times New Roman" w:hAnsi="Times New Roman" w:cs="Times New Roman"/>
          <w:sz w:val="24"/>
          <w:szCs w:val="24"/>
        </w:rPr>
        <w:t>3.7 Требования к таре и упаковке приобретаемых товаров</w:t>
      </w:r>
      <w:r w:rsidRPr="00764E9F">
        <w:rPr>
          <w:rFonts w:ascii="Times New Roman" w:eastAsia="Times New Roman" w:hAnsi="Times New Roman" w:cs="Times New Roman"/>
          <w:color w:val="00B0F0"/>
          <w:sz w:val="24"/>
          <w:szCs w:val="24"/>
        </w:rPr>
        <w:t xml:space="preserve">  </w:t>
      </w:r>
      <w:r w:rsidRPr="00EE19B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64E9F">
        <w:rPr>
          <w:rFonts w:ascii="Times New Roman" w:eastAsia="Times New Roman" w:hAnsi="Times New Roman" w:cs="Times New Roman"/>
          <w:color w:val="00B0F0"/>
          <w:sz w:val="24"/>
          <w:szCs w:val="24"/>
        </w:rPr>
        <w:t xml:space="preserve">  </w:t>
      </w:r>
      <w:r w:rsidRPr="00764E9F">
        <w:rPr>
          <w:rFonts w:ascii="Times New Roman" w:eastAsia="Times New Roman" w:hAnsi="Times New Roman" w:cs="Times New Roman"/>
          <w:sz w:val="24"/>
          <w:szCs w:val="24"/>
          <w:lang w:eastAsia="en-US"/>
        </w:rPr>
        <w:t>Тара должна обеспечивать полную сохранность товара от повреждений и порчи при транспортировке.</w:t>
      </w:r>
    </w:p>
    <w:p w:rsidR="00932E54" w:rsidRPr="00764E9F" w:rsidRDefault="00932E54" w:rsidP="00932E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</w:p>
    <w:p w:rsidR="00932E54" w:rsidRDefault="00932E54" w:rsidP="00932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4E9F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932E54" w:rsidRDefault="00932E54" w:rsidP="00932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2E54" w:rsidRPr="00764E9F" w:rsidRDefault="00932E54" w:rsidP="00932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4E9F">
        <w:rPr>
          <w:rFonts w:ascii="Times New Roman" w:eastAsia="Times New Roman" w:hAnsi="Times New Roman" w:cs="Times New Roman"/>
          <w:sz w:val="24"/>
          <w:szCs w:val="24"/>
        </w:rPr>
        <w:t>Начальник химического цеха:                                                     А.С. Шарыпов</w:t>
      </w:r>
    </w:p>
    <w:p w:rsidR="00932E54" w:rsidRPr="00764E9F" w:rsidRDefault="00932E54" w:rsidP="00932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2E54" w:rsidRPr="00764E9F" w:rsidRDefault="00932E54" w:rsidP="00932E5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B0F0"/>
          <w:sz w:val="24"/>
          <w:szCs w:val="24"/>
        </w:rPr>
      </w:pPr>
    </w:p>
    <w:p w:rsidR="00932E54" w:rsidRPr="00FA7BE1" w:rsidRDefault="00932E54" w:rsidP="00932E5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B0F0"/>
          <w:sz w:val="24"/>
          <w:szCs w:val="24"/>
        </w:rPr>
      </w:pPr>
    </w:p>
    <w:p w:rsidR="002F63A0" w:rsidRDefault="002F63A0"/>
    <w:sectPr w:rsidR="002F63A0" w:rsidSect="00DC24D3">
      <w:footerReference w:type="default" r:id="rId7"/>
      <w:pgSz w:w="11906" w:h="16838"/>
      <w:pgMar w:top="426" w:right="709" w:bottom="568" w:left="70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D74" w:rsidRDefault="00894D74">
      <w:pPr>
        <w:spacing w:after="0" w:line="240" w:lineRule="auto"/>
      </w:pPr>
      <w:r>
        <w:separator/>
      </w:r>
    </w:p>
  </w:endnote>
  <w:endnote w:type="continuationSeparator" w:id="0">
    <w:p w:rsidR="00894D74" w:rsidRDefault="00894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A9D" w:rsidRDefault="00932E54" w:rsidP="003E1030">
    <w:pPr>
      <w:pStyle w:val="a4"/>
      <w:tabs>
        <w:tab w:val="left" w:pos="1134"/>
      </w:tabs>
      <w:spacing w:after="0" w:line="240" w:lineRule="auto"/>
      <w:ind w:left="0"/>
      <w:jc w:val="both"/>
    </w:pPr>
    <w:r w:rsidRPr="00884216">
      <w:rPr>
        <w:rFonts w:ascii="Times New Roman" w:hAnsi="Times New Roman" w:cs="Times New Roman"/>
        <w:sz w:val="20"/>
        <w:szCs w:val="20"/>
      </w:rPr>
      <w:t>Ф-ДП-713-05-17</w:t>
    </w:r>
    <w:r w:rsidRPr="003E1030">
      <w:rPr>
        <w:rStyle w:val="a6"/>
        <w:rFonts w:ascii="Times New Roman" w:hAnsi="Times New Roman" w:cs="Times New Roman"/>
        <w:i w:val="0"/>
        <w:sz w:val="20"/>
        <w:szCs w:val="20"/>
      </w:rPr>
      <w:t>Техническая спецификация на товары. Издание первое.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D74" w:rsidRDefault="00894D74">
      <w:pPr>
        <w:spacing w:after="0" w:line="240" w:lineRule="auto"/>
      </w:pPr>
      <w:r>
        <w:separator/>
      </w:r>
    </w:p>
  </w:footnote>
  <w:footnote w:type="continuationSeparator" w:id="0">
    <w:p w:rsidR="00894D74" w:rsidRDefault="00894D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E54"/>
    <w:rsid w:val="001F598C"/>
    <w:rsid w:val="002F63A0"/>
    <w:rsid w:val="003C46CE"/>
    <w:rsid w:val="00894D74"/>
    <w:rsid w:val="0093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E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932E5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3">
    <w:name w:val="Table Grid"/>
    <w:basedOn w:val="a1"/>
    <w:uiPriority w:val="59"/>
    <w:rsid w:val="00932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932E54"/>
    <w:pPr>
      <w:ind w:left="720"/>
      <w:contextualSpacing/>
    </w:pPr>
    <w:rPr>
      <w:rFonts w:eastAsiaTheme="minorHAnsi"/>
      <w:lang w:eastAsia="en-US"/>
    </w:rPr>
  </w:style>
  <w:style w:type="character" w:styleId="a6">
    <w:name w:val="Emphasis"/>
    <w:uiPriority w:val="20"/>
    <w:qFormat/>
    <w:rsid w:val="00932E54"/>
    <w:rPr>
      <w:i/>
      <w:iCs/>
    </w:rPr>
  </w:style>
  <w:style w:type="character" w:customStyle="1" w:styleId="a5">
    <w:name w:val="Абзац списка Знак"/>
    <w:link w:val="a4"/>
    <w:rsid w:val="00932E54"/>
  </w:style>
  <w:style w:type="paragraph" w:styleId="a7">
    <w:name w:val="Normal (Web)"/>
    <w:basedOn w:val="a"/>
    <w:uiPriority w:val="99"/>
    <w:unhideWhenUsed/>
    <w:rsid w:val="0093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32E54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32E5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32E54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E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932E5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3">
    <w:name w:val="Table Grid"/>
    <w:basedOn w:val="a1"/>
    <w:uiPriority w:val="59"/>
    <w:rsid w:val="00932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932E54"/>
    <w:pPr>
      <w:ind w:left="720"/>
      <w:contextualSpacing/>
    </w:pPr>
    <w:rPr>
      <w:rFonts w:eastAsiaTheme="minorHAnsi"/>
      <w:lang w:eastAsia="en-US"/>
    </w:rPr>
  </w:style>
  <w:style w:type="character" w:styleId="a6">
    <w:name w:val="Emphasis"/>
    <w:uiPriority w:val="20"/>
    <w:qFormat/>
    <w:rsid w:val="00932E54"/>
    <w:rPr>
      <w:i/>
      <w:iCs/>
    </w:rPr>
  </w:style>
  <w:style w:type="character" w:customStyle="1" w:styleId="a5">
    <w:name w:val="Абзац списка Знак"/>
    <w:link w:val="a4"/>
    <w:rsid w:val="00932E54"/>
  </w:style>
  <w:style w:type="paragraph" w:styleId="a7">
    <w:name w:val="Normal (Web)"/>
    <w:basedOn w:val="a"/>
    <w:uiPriority w:val="99"/>
    <w:unhideWhenUsed/>
    <w:rsid w:val="0093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32E54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32E5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32E54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СЭГРЭС-2_инв 52887</Company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ZAlzhanova</dc:creator>
  <cp:lastModifiedBy>Шарыпов Арыстанбек</cp:lastModifiedBy>
  <cp:revision>2</cp:revision>
  <dcterms:created xsi:type="dcterms:W3CDTF">2019-06-07T09:56:00Z</dcterms:created>
  <dcterms:modified xsi:type="dcterms:W3CDTF">2019-06-07T09:56:00Z</dcterms:modified>
</cp:coreProperties>
</file>