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7A5" w:rsidRDefault="009C47A5" w:rsidP="009C47A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Наименование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товара: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proofErr w:type="gramEnd"/>
      <w:r>
        <w:rPr>
          <w:rFonts w:ascii="Times New Roman" w:hAnsi="Times New Roman" w:cs="Times New Roman"/>
          <w:sz w:val="32"/>
          <w:szCs w:val="32"/>
        </w:rPr>
        <w:t>Портландцемент</w:t>
      </w:r>
    </w:p>
    <w:p w:rsidR="009C47A5" w:rsidRDefault="009C47A5" w:rsidP="009C47A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Код ЕНС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ТРУ: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235112300000018</w:t>
      </w:r>
    </w:p>
    <w:p w:rsidR="009C47A5" w:rsidRDefault="009C47A5" w:rsidP="009C47A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Заказчик: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9C47A5" w:rsidRDefault="00D724D2" w:rsidP="009C47A5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9C47A5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9C47A5">
        <w:rPr>
          <w:rFonts w:ascii="Times New Roman" w:hAnsi="Times New Roman" w:cs="Times New Roman"/>
          <w:b/>
          <w:sz w:val="32"/>
          <w:szCs w:val="32"/>
        </w:rPr>
        <w:t>:</w:t>
      </w:r>
    </w:p>
    <w:p w:rsidR="00D724D2" w:rsidRDefault="00D724D2" w:rsidP="004D3693">
      <w:pPr>
        <w:pStyle w:val="a3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="004D3693" w:rsidRPr="00D724D2">
        <w:rPr>
          <w:rFonts w:ascii="Times New Roman" w:hAnsi="Times New Roman" w:cs="Times New Roman"/>
          <w:color w:val="000000"/>
          <w:sz w:val="32"/>
          <w:szCs w:val="32"/>
        </w:rPr>
        <w:t xml:space="preserve">арка </w:t>
      </w:r>
      <w:proofErr w:type="gramStart"/>
      <w:r w:rsidR="004D3693" w:rsidRPr="00D724D2">
        <w:rPr>
          <w:rFonts w:ascii="Times New Roman" w:hAnsi="Times New Roman" w:cs="Times New Roman"/>
          <w:color w:val="000000"/>
          <w:sz w:val="32"/>
          <w:szCs w:val="32"/>
        </w:rPr>
        <w:t xml:space="preserve">400,   </w:t>
      </w:r>
      <w:proofErr w:type="spellStart"/>
      <w:proofErr w:type="gramEnd"/>
      <w:r w:rsidR="004D3693" w:rsidRPr="00D724D2">
        <w:rPr>
          <w:rFonts w:ascii="Times New Roman" w:hAnsi="Times New Roman" w:cs="Times New Roman"/>
          <w:color w:val="000000"/>
          <w:sz w:val="32"/>
          <w:szCs w:val="32"/>
        </w:rPr>
        <w:t>шлакопорт</w:t>
      </w:r>
      <w:r>
        <w:rPr>
          <w:rFonts w:ascii="Times New Roman" w:hAnsi="Times New Roman" w:cs="Times New Roman"/>
          <w:color w:val="000000"/>
          <w:sz w:val="32"/>
          <w:szCs w:val="32"/>
        </w:rPr>
        <w:t>ландцемент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>,   в мешках по 50 кг</w:t>
      </w:r>
      <w:r w:rsidR="004D3693" w:rsidRPr="00D724D2">
        <w:rPr>
          <w:rFonts w:ascii="Times New Roman" w:hAnsi="Times New Roman" w:cs="Times New Roman"/>
          <w:color w:val="000000"/>
          <w:sz w:val="32"/>
          <w:szCs w:val="32"/>
        </w:rPr>
        <w:t xml:space="preserve">, </w:t>
      </w:r>
    </w:p>
    <w:p w:rsidR="004D3693" w:rsidRPr="00D724D2" w:rsidRDefault="004D3693" w:rsidP="004D3693">
      <w:pPr>
        <w:pStyle w:val="a3"/>
        <w:rPr>
          <w:rFonts w:ascii="Times New Roman" w:hAnsi="Times New Roman" w:cs="Times New Roman"/>
          <w:color w:val="000000"/>
          <w:sz w:val="32"/>
          <w:szCs w:val="32"/>
        </w:rPr>
      </w:pPr>
      <w:r w:rsidRPr="00D724D2">
        <w:rPr>
          <w:rFonts w:ascii="Times New Roman" w:hAnsi="Times New Roman" w:cs="Times New Roman"/>
          <w:color w:val="000000"/>
          <w:sz w:val="32"/>
          <w:szCs w:val="32"/>
        </w:rPr>
        <w:t>ГОСТ</w:t>
      </w:r>
      <w:r w:rsidR="00A710C7" w:rsidRPr="00D724D2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D724D2">
        <w:rPr>
          <w:rFonts w:ascii="Times New Roman" w:hAnsi="Times New Roman" w:cs="Times New Roman"/>
          <w:color w:val="000000"/>
          <w:sz w:val="32"/>
          <w:szCs w:val="32"/>
        </w:rPr>
        <w:t>10178-85</w:t>
      </w:r>
    </w:p>
    <w:p w:rsidR="004D3693" w:rsidRDefault="004D3693" w:rsidP="004D3693">
      <w:pPr>
        <w:pStyle w:val="a3"/>
        <w:rPr>
          <w:rFonts w:ascii="Arial" w:hAnsi="Arial" w:cs="Arial"/>
          <w:color w:val="000000"/>
          <w:sz w:val="23"/>
          <w:szCs w:val="23"/>
        </w:rPr>
      </w:pPr>
    </w:p>
    <w:p w:rsidR="009C47A5" w:rsidRDefault="004D3693" w:rsidP="004D3693">
      <w:pPr>
        <w:pStyle w:val="a3"/>
      </w:pPr>
      <w:r>
        <w:rPr>
          <w:rFonts w:ascii="Arial" w:hAnsi="Arial" w:cs="Arial"/>
          <w:color w:val="000000"/>
          <w:sz w:val="23"/>
          <w:szCs w:val="23"/>
        </w:rPr>
        <w:t xml:space="preserve">  </w:t>
      </w:r>
    </w:p>
    <w:p w:rsidR="009C47A5" w:rsidRDefault="009C47A5" w:rsidP="009C47A5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При наличии приложить: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C47A5" w:rsidRDefault="009C47A5" w:rsidP="009C47A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Конструкторско-техническую документацию, чертежи, технологические карты и прочие документы, подробно определяющие производственные и эксплуатационные характеристики товара.</w:t>
      </w:r>
      <w:bookmarkStart w:id="0" w:name="_GoBack"/>
      <w:bookmarkEnd w:id="0"/>
    </w:p>
    <w:sectPr w:rsidR="009C4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694"/>
    <w:rsid w:val="004D3693"/>
    <w:rsid w:val="005B2DC2"/>
    <w:rsid w:val="006E778F"/>
    <w:rsid w:val="007D6EC6"/>
    <w:rsid w:val="00847E42"/>
    <w:rsid w:val="008F3F9A"/>
    <w:rsid w:val="00953694"/>
    <w:rsid w:val="009C47A5"/>
    <w:rsid w:val="00A710C7"/>
    <w:rsid w:val="00B33AA8"/>
    <w:rsid w:val="00BA4BB3"/>
    <w:rsid w:val="00BF76D2"/>
    <w:rsid w:val="00D4674D"/>
    <w:rsid w:val="00D724D2"/>
    <w:rsid w:val="00E04B95"/>
    <w:rsid w:val="00F4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05784"/>
  <w15:chartTrackingRefBased/>
  <w15:docId w15:val="{12B2F0ED-78E4-4F66-B757-6F6B0761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F9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36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Сахов Аман</dc:creator>
  <cp:keywords/>
  <dc:description/>
  <cp:lastModifiedBy>Лесбеков Канат</cp:lastModifiedBy>
  <cp:revision>6</cp:revision>
  <dcterms:created xsi:type="dcterms:W3CDTF">2020-05-19T06:37:00Z</dcterms:created>
  <dcterms:modified xsi:type="dcterms:W3CDTF">2020-05-19T09:37:00Z</dcterms:modified>
</cp:coreProperties>
</file>